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24" w:rsidRDefault="00910124" w:rsidP="00910124">
      <w:r>
        <w:rPr>
          <w:noProof/>
        </w:rPr>
        <w:drawing>
          <wp:inline distT="0" distB="0" distL="0" distR="0">
            <wp:extent cx="6877050" cy="1421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DI-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24" w:rsidRDefault="00910124" w:rsidP="00910124"/>
    <w:p w:rsidR="00910124" w:rsidRPr="00FC59CE" w:rsidRDefault="00910124" w:rsidP="00FC59CE">
      <w:pPr>
        <w:jc w:val="center"/>
        <w:rPr>
          <w:rFonts w:ascii="Cambria" w:hAnsi="Cambria"/>
          <w:b/>
          <w:sz w:val="28"/>
          <w:szCs w:val="28"/>
        </w:rPr>
      </w:pPr>
      <w:r w:rsidRPr="009C50CE">
        <w:rPr>
          <w:rFonts w:ascii="Cambria" w:hAnsi="Cambria"/>
          <w:b/>
          <w:sz w:val="28"/>
          <w:szCs w:val="28"/>
        </w:rPr>
        <w:t xml:space="preserve">Technical Assistance </w:t>
      </w:r>
      <w:r w:rsidR="009A7E6F">
        <w:rPr>
          <w:rFonts w:ascii="Cambria" w:hAnsi="Cambria"/>
          <w:b/>
          <w:sz w:val="28"/>
          <w:szCs w:val="28"/>
        </w:rPr>
        <w:t>Request</w:t>
      </w:r>
    </w:p>
    <w:p w:rsidR="009C50CE" w:rsidRDefault="009C50CE" w:rsidP="009C50CE">
      <w:pPr>
        <w:rPr>
          <w:rFonts w:ascii="Cambria" w:hAnsi="Cambria"/>
          <w:b/>
        </w:rPr>
      </w:pPr>
    </w:p>
    <w:p w:rsidR="008F712A" w:rsidRDefault="008F712A" w:rsidP="009C50CE">
      <w:pPr>
        <w:rPr>
          <w:rFonts w:ascii="Cambria" w:hAnsi="Cambria"/>
          <w:b/>
        </w:rPr>
      </w:pPr>
    </w:p>
    <w:p w:rsidR="00FF0A34" w:rsidRPr="00A9358A" w:rsidRDefault="00FF0A34" w:rsidP="00A9358A">
      <w:pPr>
        <w:ind w:firstLine="720"/>
        <w:rPr>
          <w:rFonts w:ascii="Cambria" w:hAnsi="Cambria"/>
          <w:b/>
          <w:sz w:val="20"/>
          <w:szCs w:val="20"/>
        </w:rPr>
      </w:pPr>
      <w:r w:rsidRPr="00A9358A">
        <w:rPr>
          <w:rFonts w:ascii="Cambria" w:hAnsi="Cambria"/>
          <w:sz w:val="20"/>
          <w:szCs w:val="20"/>
        </w:rPr>
        <w:t>HCDI provide</w:t>
      </w:r>
      <w:r w:rsidR="000A16E6">
        <w:rPr>
          <w:rFonts w:ascii="Cambria" w:hAnsi="Cambria"/>
          <w:sz w:val="20"/>
          <w:szCs w:val="20"/>
        </w:rPr>
        <w:t>s</w:t>
      </w:r>
      <w:r w:rsidRPr="00A9358A">
        <w:rPr>
          <w:rFonts w:ascii="Cambria" w:hAnsi="Cambria"/>
          <w:sz w:val="20"/>
          <w:szCs w:val="20"/>
        </w:rPr>
        <w:t xml:space="preserve"> technical assistance </w:t>
      </w:r>
      <w:r w:rsidR="000A16E6">
        <w:rPr>
          <w:rFonts w:ascii="Cambria" w:hAnsi="Cambria"/>
          <w:sz w:val="20"/>
          <w:szCs w:val="20"/>
        </w:rPr>
        <w:t>for the development of population health initiatives. Services</w:t>
      </w:r>
      <w:r w:rsidR="00953425" w:rsidRPr="00A9358A">
        <w:rPr>
          <w:rFonts w:ascii="Cambria" w:hAnsi="Cambria"/>
          <w:sz w:val="20"/>
          <w:szCs w:val="20"/>
        </w:rPr>
        <w:t xml:space="preserve"> include: (1)</w:t>
      </w:r>
      <w:r w:rsidR="00E64FC9" w:rsidRPr="00A9358A">
        <w:rPr>
          <w:rFonts w:ascii="Cambria" w:hAnsi="Cambria"/>
          <w:sz w:val="20"/>
          <w:szCs w:val="20"/>
        </w:rPr>
        <w:t xml:space="preserve"> </w:t>
      </w:r>
      <w:r w:rsidR="000A16E6">
        <w:rPr>
          <w:rFonts w:ascii="Cambria" w:hAnsi="Cambria"/>
          <w:sz w:val="20"/>
          <w:szCs w:val="20"/>
        </w:rPr>
        <w:t>health d</w:t>
      </w:r>
      <w:r w:rsidR="00E64FC9" w:rsidRPr="00A9358A">
        <w:rPr>
          <w:rFonts w:ascii="Cambria" w:hAnsi="Cambria"/>
          <w:sz w:val="20"/>
          <w:szCs w:val="20"/>
        </w:rPr>
        <w:t>ata c</w:t>
      </w:r>
      <w:r w:rsidR="00953425" w:rsidRPr="00A9358A">
        <w:rPr>
          <w:rFonts w:ascii="Cambria" w:hAnsi="Cambria"/>
          <w:sz w:val="20"/>
          <w:szCs w:val="20"/>
        </w:rPr>
        <w:t>ollection</w:t>
      </w:r>
      <w:r w:rsidR="00E64FC9" w:rsidRPr="00A9358A">
        <w:rPr>
          <w:rFonts w:ascii="Cambria" w:hAnsi="Cambria"/>
          <w:sz w:val="20"/>
          <w:szCs w:val="20"/>
        </w:rPr>
        <w:t xml:space="preserve"> and analysis; (2) community health needs </w:t>
      </w:r>
      <w:r w:rsidR="000A16E6">
        <w:rPr>
          <w:rFonts w:ascii="Cambria" w:hAnsi="Cambria"/>
          <w:sz w:val="20"/>
          <w:szCs w:val="20"/>
        </w:rPr>
        <w:t>clarification</w:t>
      </w:r>
      <w:r w:rsidR="00E64FC9" w:rsidRPr="00A9358A">
        <w:rPr>
          <w:rFonts w:ascii="Cambria" w:hAnsi="Cambria"/>
          <w:sz w:val="20"/>
          <w:szCs w:val="20"/>
        </w:rPr>
        <w:t xml:space="preserve">; (3) </w:t>
      </w:r>
      <w:r w:rsidR="000A16E6">
        <w:rPr>
          <w:rFonts w:ascii="Cambria" w:hAnsi="Cambria"/>
          <w:sz w:val="20"/>
          <w:szCs w:val="20"/>
        </w:rPr>
        <w:t>research</w:t>
      </w:r>
      <w:r w:rsidR="00E64FC9" w:rsidRPr="00A9358A">
        <w:rPr>
          <w:rFonts w:ascii="Cambria" w:hAnsi="Cambria"/>
          <w:sz w:val="20"/>
          <w:szCs w:val="20"/>
        </w:rPr>
        <w:t xml:space="preserve"> of evidence-based </w:t>
      </w:r>
      <w:r w:rsidR="000A16E6">
        <w:rPr>
          <w:rFonts w:ascii="Cambria" w:hAnsi="Cambria"/>
          <w:sz w:val="20"/>
          <w:szCs w:val="20"/>
        </w:rPr>
        <w:t xml:space="preserve">and </w:t>
      </w:r>
      <w:r w:rsidR="00E64FC9" w:rsidRPr="00A9358A">
        <w:rPr>
          <w:rFonts w:ascii="Cambria" w:hAnsi="Cambria"/>
          <w:sz w:val="20"/>
          <w:szCs w:val="20"/>
        </w:rPr>
        <w:t>promising practices; (4</w:t>
      </w:r>
      <w:r w:rsidR="000A16E6">
        <w:rPr>
          <w:rFonts w:ascii="Cambria" w:hAnsi="Cambria"/>
          <w:sz w:val="20"/>
          <w:szCs w:val="20"/>
        </w:rPr>
        <w:t xml:space="preserve">) support for the </w:t>
      </w:r>
      <w:r w:rsidR="007C742C" w:rsidRPr="00A9358A">
        <w:rPr>
          <w:rFonts w:ascii="Cambria" w:hAnsi="Cambria"/>
          <w:sz w:val="20"/>
          <w:szCs w:val="20"/>
        </w:rPr>
        <w:t xml:space="preserve">advancement of </w:t>
      </w:r>
      <w:r w:rsidR="000A16E6">
        <w:rPr>
          <w:rFonts w:ascii="Cambria" w:hAnsi="Cambria"/>
          <w:sz w:val="20"/>
          <w:szCs w:val="20"/>
        </w:rPr>
        <w:t>prioritized public health initiatives</w:t>
      </w:r>
      <w:r w:rsidR="007C742C" w:rsidRPr="00A9358A">
        <w:rPr>
          <w:rFonts w:ascii="Cambria" w:hAnsi="Cambria"/>
          <w:sz w:val="20"/>
          <w:szCs w:val="20"/>
        </w:rPr>
        <w:t xml:space="preserve">; (5) program evaluation. </w:t>
      </w:r>
      <w:r w:rsidR="00953425" w:rsidRPr="00A9358A">
        <w:rPr>
          <w:rFonts w:ascii="Cambria" w:hAnsi="Cambria"/>
          <w:sz w:val="20"/>
          <w:szCs w:val="20"/>
        </w:rPr>
        <w:t xml:space="preserve"> </w:t>
      </w:r>
      <w:r w:rsidR="000A16E6" w:rsidRPr="007C595B">
        <w:rPr>
          <w:rFonts w:ascii="Cambria" w:hAnsi="Cambria"/>
          <w:sz w:val="20"/>
          <w:szCs w:val="20"/>
        </w:rPr>
        <w:t>T</w:t>
      </w:r>
      <w:r w:rsidR="007C742C" w:rsidRPr="007C595B">
        <w:rPr>
          <w:rFonts w:ascii="Cambria" w:hAnsi="Cambria"/>
          <w:sz w:val="20"/>
          <w:szCs w:val="20"/>
        </w:rPr>
        <w:t>echnical assistance must</w:t>
      </w:r>
      <w:r w:rsidR="000A16E6" w:rsidRPr="007C595B">
        <w:rPr>
          <w:rFonts w:ascii="Cambria" w:hAnsi="Cambria"/>
          <w:sz w:val="20"/>
          <w:szCs w:val="20"/>
        </w:rPr>
        <w:t xml:space="preserve"> be consistent with the Population Health Improvement Program work plan and </w:t>
      </w:r>
      <w:r w:rsidR="007C742C" w:rsidRPr="007C595B">
        <w:rPr>
          <w:rFonts w:ascii="Cambria" w:hAnsi="Cambria"/>
          <w:sz w:val="20"/>
          <w:szCs w:val="20"/>
        </w:rPr>
        <w:t xml:space="preserve">advance </w:t>
      </w:r>
      <w:r w:rsidR="000A16E6" w:rsidRPr="007C595B">
        <w:rPr>
          <w:rFonts w:ascii="Cambria" w:hAnsi="Cambria"/>
          <w:sz w:val="20"/>
          <w:szCs w:val="20"/>
        </w:rPr>
        <w:t>the</w:t>
      </w:r>
      <w:r w:rsidR="007C742C" w:rsidRPr="007C595B">
        <w:rPr>
          <w:rFonts w:ascii="Cambria" w:hAnsi="Cambria"/>
          <w:sz w:val="20"/>
          <w:szCs w:val="20"/>
        </w:rPr>
        <w:t xml:space="preserve"> New Y</w:t>
      </w:r>
      <w:r w:rsidR="000A16E6" w:rsidRPr="007C595B">
        <w:rPr>
          <w:rFonts w:ascii="Cambria" w:hAnsi="Cambria"/>
          <w:sz w:val="20"/>
          <w:szCs w:val="20"/>
        </w:rPr>
        <w:t>ork State Prevention Agenda, the</w:t>
      </w:r>
      <w:r w:rsidR="007C742C" w:rsidRPr="007C595B">
        <w:rPr>
          <w:rFonts w:ascii="Cambria" w:hAnsi="Cambria"/>
          <w:sz w:val="20"/>
          <w:szCs w:val="20"/>
        </w:rPr>
        <w:t xml:space="preserve"> State Health Innovation Plan, or </w:t>
      </w:r>
      <w:r w:rsidR="000A16E6" w:rsidRPr="007C595B">
        <w:rPr>
          <w:rFonts w:ascii="Cambria" w:hAnsi="Cambria"/>
          <w:sz w:val="20"/>
          <w:szCs w:val="20"/>
        </w:rPr>
        <w:t>the</w:t>
      </w:r>
      <w:r w:rsidR="00B0292E" w:rsidRPr="007C595B">
        <w:rPr>
          <w:rFonts w:ascii="Cambria" w:hAnsi="Cambria"/>
          <w:sz w:val="20"/>
          <w:szCs w:val="20"/>
        </w:rPr>
        <w:t xml:space="preserve"> </w:t>
      </w:r>
      <w:r w:rsidR="007C595B" w:rsidRPr="007C595B">
        <w:rPr>
          <w:rFonts w:ascii="Cambria" w:hAnsi="Cambria"/>
          <w:sz w:val="20"/>
          <w:szCs w:val="20"/>
        </w:rPr>
        <w:t>Delivery System Reform Incentive Program</w:t>
      </w:r>
      <w:r w:rsidR="007C742C" w:rsidRPr="007C595B">
        <w:rPr>
          <w:rFonts w:ascii="Cambria" w:hAnsi="Cambria"/>
          <w:sz w:val="20"/>
          <w:szCs w:val="20"/>
        </w:rPr>
        <w:t>.</w:t>
      </w:r>
    </w:p>
    <w:p w:rsidR="008F712A" w:rsidRPr="00392256" w:rsidRDefault="008F712A" w:rsidP="009C50CE">
      <w:pPr>
        <w:rPr>
          <w:rFonts w:ascii="Cambria" w:hAnsi="Cambria"/>
          <w:b/>
        </w:rPr>
      </w:pPr>
    </w:p>
    <w:tbl>
      <w:tblPr>
        <w:tblStyle w:val="Project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695"/>
        <w:gridCol w:w="8095"/>
      </w:tblGrid>
      <w:tr w:rsidR="00F77F47" w:rsidRPr="009C50CE" w:rsidTr="008639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77F47" w:rsidRPr="00F77F47" w:rsidRDefault="00F77F47" w:rsidP="00F77F47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F77F47">
              <w:rPr>
                <w:rFonts w:ascii="Cambria" w:hAnsi="Cambria"/>
                <w:sz w:val="24"/>
                <w:szCs w:val="24"/>
              </w:rPr>
              <w:t>Partner</w:t>
            </w:r>
          </w:p>
        </w:tc>
      </w:tr>
      <w:tr w:rsidR="00195E8B" w:rsidRPr="009C50CE" w:rsidTr="008639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pct"/>
            <w:tcBorders>
              <w:top w:val="single" w:sz="4" w:space="0" w:color="auto"/>
            </w:tcBorders>
            <w:vAlign w:val="center"/>
          </w:tcPr>
          <w:p w:rsidR="00392256" w:rsidRPr="00392256" w:rsidRDefault="00195E8B" w:rsidP="00392256">
            <w:pPr>
              <w:contextualSpacing/>
              <w:jc w:val="right"/>
              <w:rPr>
                <w:rFonts w:ascii="Cambria" w:hAnsi="Cambria"/>
                <w:b w:val="0"/>
                <w:sz w:val="22"/>
                <w:szCs w:val="22"/>
              </w:rPr>
            </w:pPr>
            <w:r w:rsidRPr="00392256">
              <w:rPr>
                <w:rFonts w:ascii="Cambria" w:hAnsi="Cambria"/>
                <w:b w:val="0"/>
                <w:sz w:val="22"/>
                <w:szCs w:val="22"/>
              </w:rPr>
              <w:t>Date of Agreement</w:t>
            </w:r>
          </w:p>
        </w:tc>
        <w:tc>
          <w:tcPr>
            <w:tcW w:w="3751" w:type="pct"/>
            <w:tcBorders>
              <w:top w:val="single" w:sz="4" w:space="0" w:color="auto"/>
            </w:tcBorders>
          </w:tcPr>
          <w:p w:rsidR="00195E8B" w:rsidRPr="009C50CE" w:rsidRDefault="00195E8B" w:rsidP="0091012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95E8B" w:rsidRPr="009C50CE" w:rsidTr="008639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pct"/>
            <w:vAlign w:val="center"/>
          </w:tcPr>
          <w:p w:rsidR="009C50CE" w:rsidRPr="00392256" w:rsidRDefault="00195E8B" w:rsidP="00392256">
            <w:pPr>
              <w:contextualSpacing/>
              <w:jc w:val="right"/>
              <w:rPr>
                <w:rFonts w:ascii="Cambria" w:hAnsi="Cambria"/>
                <w:b w:val="0"/>
                <w:sz w:val="22"/>
                <w:szCs w:val="22"/>
              </w:rPr>
            </w:pPr>
            <w:r w:rsidRPr="00392256">
              <w:rPr>
                <w:rFonts w:ascii="Cambria" w:hAnsi="Cambria"/>
                <w:b w:val="0"/>
                <w:sz w:val="22"/>
                <w:szCs w:val="22"/>
              </w:rPr>
              <w:t>Partner Organization</w:t>
            </w:r>
          </w:p>
        </w:tc>
        <w:tc>
          <w:tcPr>
            <w:tcW w:w="3751" w:type="pct"/>
          </w:tcPr>
          <w:p w:rsidR="00195E8B" w:rsidRPr="009C50CE" w:rsidRDefault="00195E8B" w:rsidP="00D00A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B05614" w:rsidRPr="009C50CE" w:rsidRDefault="00B05614" w:rsidP="00B05614">
      <w:pPr>
        <w:rPr>
          <w:rFonts w:ascii="Cambria" w:hAnsi="Cambria"/>
          <w:b/>
          <w:sz w:val="24"/>
          <w:szCs w:val="24"/>
        </w:rPr>
      </w:pPr>
    </w:p>
    <w:tbl>
      <w:tblPr>
        <w:tblStyle w:val="ProjectTable"/>
        <w:tblW w:w="5000" w:type="pct"/>
        <w:tblLook w:val="0280" w:firstRow="0" w:lastRow="0" w:firstColumn="1" w:lastColumn="0" w:noHBand="1" w:noVBand="0"/>
      </w:tblPr>
      <w:tblGrid>
        <w:gridCol w:w="2695"/>
        <w:gridCol w:w="8095"/>
      </w:tblGrid>
      <w:tr w:rsidR="00F77F47" w:rsidRPr="009C50CE" w:rsidTr="00B702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77F47" w:rsidRPr="00F77F47" w:rsidRDefault="00F77F47" w:rsidP="00F77F47">
            <w:pPr>
              <w:contextualSpacing/>
              <w:jc w:val="center"/>
              <w:rPr>
                <w:rFonts w:ascii="Cambria" w:hAnsi="Cambria"/>
              </w:rPr>
            </w:pPr>
            <w:r w:rsidRPr="00F77F47">
              <w:rPr>
                <w:rFonts w:ascii="Cambria" w:hAnsi="Cambria"/>
                <w:sz w:val="24"/>
                <w:szCs w:val="24"/>
              </w:rPr>
              <w:t>Project Specifics</w:t>
            </w:r>
          </w:p>
        </w:tc>
      </w:tr>
      <w:tr w:rsidR="00DE6D97" w:rsidRPr="009C50CE" w:rsidTr="00B702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0CE" w:rsidRPr="00392256" w:rsidRDefault="00DE6D97" w:rsidP="00392256">
            <w:pPr>
              <w:contextualSpacing/>
              <w:jc w:val="right"/>
              <w:rPr>
                <w:rFonts w:ascii="Cambria" w:hAnsi="Cambria"/>
                <w:b w:val="0"/>
                <w:sz w:val="22"/>
                <w:szCs w:val="22"/>
              </w:rPr>
            </w:pPr>
            <w:r w:rsidRPr="00392256">
              <w:rPr>
                <w:rFonts w:ascii="Cambria" w:hAnsi="Cambria"/>
                <w:b w:val="0"/>
                <w:sz w:val="22"/>
                <w:szCs w:val="22"/>
              </w:rPr>
              <w:t>Project Title</w:t>
            </w:r>
          </w:p>
        </w:tc>
        <w:tc>
          <w:tcPr>
            <w:tcW w:w="3751" w:type="pct"/>
            <w:tcBorders>
              <w:top w:val="single" w:sz="4" w:space="0" w:color="auto"/>
              <w:right w:val="single" w:sz="4" w:space="0" w:color="auto"/>
            </w:tcBorders>
          </w:tcPr>
          <w:p w:rsidR="00DE6D97" w:rsidRPr="009C50CE" w:rsidRDefault="00DE6D97" w:rsidP="00D00A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E6D97" w:rsidRPr="009C50CE" w:rsidTr="008E4F7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pct"/>
            <w:tcBorders>
              <w:left w:val="single" w:sz="4" w:space="0" w:color="auto"/>
              <w:bottom w:val="single" w:sz="4" w:space="0" w:color="5B9BD5" w:themeColor="accent1"/>
            </w:tcBorders>
            <w:vAlign w:val="center"/>
          </w:tcPr>
          <w:p w:rsidR="009C50CE" w:rsidRPr="00392256" w:rsidRDefault="00DE6D97" w:rsidP="00392256">
            <w:pPr>
              <w:contextualSpacing/>
              <w:jc w:val="right"/>
              <w:rPr>
                <w:rFonts w:ascii="Cambria" w:hAnsi="Cambria"/>
                <w:b w:val="0"/>
                <w:sz w:val="22"/>
                <w:szCs w:val="22"/>
              </w:rPr>
            </w:pPr>
            <w:r w:rsidRPr="00392256">
              <w:rPr>
                <w:rFonts w:ascii="Cambria" w:hAnsi="Cambria"/>
                <w:b w:val="0"/>
                <w:sz w:val="22"/>
                <w:szCs w:val="22"/>
              </w:rPr>
              <w:t>HCDI Project Lead</w:t>
            </w:r>
          </w:p>
        </w:tc>
        <w:tc>
          <w:tcPr>
            <w:tcW w:w="3751" w:type="pct"/>
            <w:tcBorders>
              <w:bottom w:val="single" w:sz="4" w:space="0" w:color="5B9BD5" w:themeColor="accent1"/>
              <w:right w:val="single" w:sz="4" w:space="0" w:color="auto"/>
            </w:tcBorders>
          </w:tcPr>
          <w:p w:rsidR="00DE6D97" w:rsidRPr="009C50CE" w:rsidRDefault="00DE6D97" w:rsidP="00D00A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7605B" w:rsidRPr="009C50CE" w:rsidTr="008E4F7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05B" w:rsidRPr="0057605B" w:rsidRDefault="0057605B" w:rsidP="00392256">
            <w:pPr>
              <w:contextualSpacing/>
              <w:jc w:val="right"/>
              <w:rPr>
                <w:rFonts w:ascii="Cambria" w:hAnsi="Cambria"/>
                <w:b w:val="0"/>
                <w:sz w:val="22"/>
                <w:szCs w:val="22"/>
              </w:rPr>
            </w:pPr>
            <w:r w:rsidRPr="0057605B">
              <w:rPr>
                <w:rFonts w:ascii="Cambria" w:hAnsi="Cambria"/>
                <w:b w:val="0"/>
                <w:sz w:val="22"/>
                <w:szCs w:val="22"/>
              </w:rPr>
              <w:t>Partner Project Lead</w:t>
            </w:r>
          </w:p>
        </w:tc>
        <w:tc>
          <w:tcPr>
            <w:tcW w:w="3751" w:type="pct"/>
            <w:tcBorders>
              <w:bottom w:val="single" w:sz="4" w:space="0" w:color="auto"/>
              <w:right w:val="single" w:sz="4" w:space="0" w:color="auto"/>
            </w:tcBorders>
          </w:tcPr>
          <w:p w:rsidR="0057605B" w:rsidRPr="009C50CE" w:rsidRDefault="0057605B" w:rsidP="00D00A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392256" w:rsidRPr="00FC59CE" w:rsidRDefault="00392256" w:rsidP="00910124">
      <w:pPr>
        <w:rPr>
          <w:rFonts w:ascii="Cambria" w:hAnsi="Cambria"/>
          <w:b/>
          <w:sz w:val="24"/>
          <w:szCs w:val="24"/>
        </w:rPr>
      </w:pPr>
    </w:p>
    <w:tbl>
      <w:tblPr>
        <w:tblStyle w:val="ProjectTable"/>
        <w:tblW w:w="5000" w:type="pct"/>
        <w:jc w:val="center"/>
        <w:tblLayout w:type="fixed"/>
        <w:tblLook w:val="0280" w:firstRow="0" w:lastRow="0" w:firstColumn="1" w:lastColumn="0" w:noHBand="1" w:noVBand="0"/>
      </w:tblPr>
      <w:tblGrid>
        <w:gridCol w:w="1074"/>
        <w:gridCol w:w="1619"/>
        <w:gridCol w:w="5041"/>
        <w:gridCol w:w="1442"/>
        <w:gridCol w:w="1614"/>
      </w:tblGrid>
      <w:tr w:rsidR="00F77F47" w:rsidRPr="009C50CE" w:rsidTr="009A7E6F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77F47" w:rsidRPr="00F77F47" w:rsidRDefault="00F77F47" w:rsidP="00F77F47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F77F47">
              <w:rPr>
                <w:rFonts w:ascii="Cambria" w:hAnsi="Cambria"/>
                <w:sz w:val="24"/>
                <w:szCs w:val="24"/>
              </w:rPr>
              <w:t>PHIP Scope of Work</w:t>
            </w:r>
          </w:p>
        </w:tc>
      </w:tr>
      <w:tr w:rsidR="008F712A" w:rsidRPr="009C50CE" w:rsidTr="009A7E6F">
        <w:trPr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12A" w:rsidRPr="0057605B" w:rsidRDefault="008F712A" w:rsidP="00FC59CE">
            <w:pPr>
              <w:contextualSpacing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57605B">
              <w:rPr>
                <w:rFonts w:ascii="Cambria" w:hAnsi="Cambria"/>
                <w:b w:val="0"/>
                <w:sz w:val="22"/>
                <w:szCs w:val="22"/>
              </w:rPr>
              <w:t xml:space="preserve">Activity 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F712A" w:rsidRPr="0057605B" w:rsidRDefault="008F712A" w:rsidP="00B0292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57605B">
              <w:rPr>
                <w:rFonts w:ascii="Cambria" w:hAnsi="Cambria"/>
                <w:sz w:val="22"/>
                <w:szCs w:val="22"/>
              </w:rPr>
              <w:t>Description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Default="008F712A" w:rsidP="00D00AE6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8F712A" w:rsidRPr="0057605B" w:rsidRDefault="008F712A" w:rsidP="00D00AE6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8F712A" w:rsidRPr="0057605B" w:rsidRDefault="008F712A" w:rsidP="00D00AE6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8F712A" w:rsidRDefault="008F712A" w:rsidP="00D00AE6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E31438" w:rsidRDefault="00E31438" w:rsidP="00D00AE6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E31438" w:rsidRDefault="00E31438" w:rsidP="00D00AE6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E31438" w:rsidRPr="0057605B" w:rsidRDefault="00E31438" w:rsidP="00D00AE6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8F712A" w:rsidRPr="009C50CE" w:rsidTr="009A7E6F">
        <w:trPr>
          <w:trHeight w:val="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vMerge/>
            <w:tcBorders>
              <w:left w:val="single" w:sz="4" w:space="0" w:color="auto"/>
            </w:tcBorders>
            <w:vAlign w:val="center"/>
          </w:tcPr>
          <w:p w:rsidR="008F712A" w:rsidRPr="0057605B" w:rsidRDefault="008F712A" w:rsidP="0057605B">
            <w:pPr>
              <w:contextualSpacing/>
              <w:jc w:val="right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:rsidR="008F712A" w:rsidRPr="0057605B" w:rsidRDefault="008F712A" w:rsidP="0057605B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57605B">
              <w:rPr>
                <w:rFonts w:ascii="Cambria" w:hAnsi="Cambria"/>
                <w:sz w:val="22"/>
                <w:szCs w:val="22"/>
              </w:rPr>
              <w:t>Deliverable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6" w:type="pct"/>
            <w:tcBorders>
              <w:right w:val="single" w:sz="4" w:space="0" w:color="5B9BD5" w:themeColor="accent1"/>
            </w:tcBorders>
            <w:shd w:val="clear" w:color="auto" w:fill="auto"/>
          </w:tcPr>
          <w:p w:rsidR="008F712A" w:rsidRDefault="008F712A" w:rsidP="00D00AE6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8F712A" w:rsidRPr="0057605B" w:rsidRDefault="008F712A" w:rsidP="00D00AE6">
            <w:pPr>
              <w:contextualSpacing/>
              <w:rPr>
                <w:rFonts w:ascii="Cambria" w:hAnsi="Cambria"/>
                <w:b w:val="0"/>
              </w:rPr>
            </w:pPr>
          </w:p>
        </w:tc>
        <w:tc>
          <w:tcPr>
            <w:tcW w:w="668" w:type="pc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8F712A" w:rsidRPr="0057605B" w:rsidRDefault="009A7E6F" w:rsidP="009A7E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9A7E6F">
              <w:rPr>
                <w:rFonts w:ascii="Cambria" w:hAnsi="Cambria"/>
                <w:sz w:val="22"/>
                <w:szCs w:val="22"/>
              </w:rPr>
              <w:t>Due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tcBorders>
              <w:left w:val="single" w:sz="4" w:space="0" w:color="5B9BD5" w:themeColor="accent1"/>
              <w:right w:val="single" w:sz="4" w:space="0" w:color="auto"/>
            </w:tcBorders>
            <w:shd w:val="clear" w:color="auto" w:fill="auto"/>
          </w:tcPr>
          <w:p w:rsidR="008F712A" w:rsidRPr="0057605B" w:rsidRDefault="008F712A" w:rsidP="00D00AE6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9A7E6F" w:rsidRPr="009C50CE" w:rsidTr="009A7E6F">
        <w:trPr>
          <w:trHeight w:val="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vMerge/>
            <w:tcBorders>
              <w:left w:val="single" w:sz="4" w:space="0" w:color="auto"/>
            </w:tcBorders>
            <w:vAlign w:val="center"/>
          </w:tcPr>
          <w:p w:rsidR="009A7E6F" w:rsidRPr="0057605B" w:rsidRDefault="009A7E6F" w:rsidP="009A7E6F">
            <w:pPr>
              <w:contextualSpacing/>
              <w:jc w:val="right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:rsidR="009A7E6F" w:rsidRPr="0057605B" w:rsidRDefault="009A7E6F" w:rsidP="009A7E6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57605B">
              <w:rPr>
                <w:rFonts w:ascii="Cambria" w:hAnsi="Cambria"/>
                <w:sz w:val="22"/>
                <w:szCs w:val="22"/>
              </w:rPr>
              <w:t>Deliverable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6" w:type="pct"/>
            <w:tcBorders>
              <w:right w:val="single" w:sz="4" w:space="0" w:color="5B9BD5" w:themeColor="accent1"/>
            </w:tcBorders>
            <w:shd w:val="clear" w:color="auto" w:fill="auto"/>
          </w:tcPr>
          <w:p w:rsidR="009A7E6F" w:rsidRDefault="009A7E6F" w:rsidP="009A7E6F">
            <w:pPr>
              <w:contextualSpacing/>
              <w:rPr>
                <w:rFonts w:ascii="Cambria" w:hAnsi="Cambria"/>
                <w:b w:val="0"/>
              </w:rPr>
            </w:pPr>
          </w:p>
          <w:p w:rsidR="009A7E6F" w:rsidRPr="0057605B" w:rsidRDefault="009A7E6F" w:rsidP="009A7E6F">
            <w:pPr>
              <w:contextualSpacing/>
              <w:rPr>
                <w:rFonts w:ascii="Cambria" w:hAnsi="Cambria"/>
                <w:b w:val="0"/>
              </w:rPr>
            </w:pPr>
          </w:p>
        </w:tc>
        <w:tc>
          <w:tcPr>
            <w:tcW w:w="668" w:type="pct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9A7E6F" w:rsidRDefault="009A7E6F" w:rsidP="009A7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4B8">
              <w:rPr>
                <w:rFonts w:ascii="Cambria" w:hAnsi="Cambria"/>
                <w:sz w:val="22"/>
                <w:szCs w:val="22"/>
              </w:rPr>
              <w:t>Due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tcBorders>
              <w:left w:val="single" w:sz="4" w:space="0" w:color="5B9BD5" w:themeColor="accent1"/>
              <w:right w:val="single" w:sz="4" w:space="0" w:color="auto"/>
            </w:tcBorders>
            <w:shd w:val="clear" w:color="auto" w:fill="auto"/>
          </w:tcPr>
          <w:p w:rsidR="009A7E6F" w:rsidRPr="0057605B" w:rsidRDefault="009A7E6F" w:rsidP="009A7E6F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9A7E6F" w:rsidRPr="009C50CE" w:rsidTr="009A7E6F">
        <w:trPr>
          <w:trHeight w:val="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vMerge/>
            <w:tcBorders>
              <w:left w:val="single" w:sz="4" w:space="0" w:color="auto"/>
            </w:tcBorders>
            <w:vAlign w:val="center"/>
          </w:tcPr>
          <w:p w:rsidR="009A7E6F" w:rsidRPr="0057605B" w:rsidRDefault="009A7E6F" w:rsidP="009A7E6F">
            <w:pPr>
              <w:contextualSpacing/>
              <w:jc w:val="right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:rsidR="009A7E6F" w:rsidRPr="0057605B" w:rsidRDefault="009A7E6F" w:rsidP="009A7E6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57605B">
              <w:rPr>
                <w:rFonts w:ascii="Cambria" w:hAnsi="Cambria"/>
                <w:sz w:val="22"/>
                <w:szCs w:val="22"/>
              </w:rPr>
              <w:t>Deliverable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6" w:type="pct"/>
            <w:tcBorders>
              <w:right w:val="single" w:sz="4" w:space="0" w:color="5B9BD5" w:themeColor="accent1"/>
            </w:tcBorders>
            <w:shd w:val="clear" w:color="auto" w:fill="auto"/>
          </w:tcPr>
          <w:p w:rsidR="009A7E6F" w:rsidRDefault="009A7E6F" w:rsidP="009A7E6F">
            <w:pPr>
              <w:contextualSpacing/>
              <w:rPr>
                <w:rFonts w:ascii="Cambria" w:hAnsi="Cambria"/>
                <w:b w:val="0"/>
              </w:rPr>
            </w:pPr>
          </w:p>
          <w:p w:rsidR="009A7E6F" w:rsidRPr="0057605B" w:rsidRDefault="009A7E6F" w:rsidP="009A7E6F">
            <w:pPr>
              <w:contextualSpacing/>
              <w:rPr>
                <w:rFonts w:ascii="Cambria" w:hAnsi="Cambria"/>
                <w:b w:val="0"/>
              </w:rPr>
            </w:pPr>
          </w:p>
        </w:tc>
        <w:tc>
          <w:tcPr>
            <w:tcW w:w="668" w:type="pct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9A7E6F" w:rsidRDefault="009A7E6F" w:rsidP="009A7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4B8">
              <w:rPr>
                <w:rFonts w:ascii="Cambria" w:hAnsi="Cambria"/>
                <w:sz w:val="22"/>
                <w:szCs w:val="22"/>
              </w:rPr>
              <w:t>Due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  <w:tcBorders>
              <w:left w:val="single" w:sz="4" w:space="0" w:color="5B9BD5" w:themeColor="accent1"/>
              <w:right w:val="single" w:sz="4" w:space="0" w:color="auto"/>
            </w:tcBorders>
            <w:shd w:val="clear" w:color="auto" w:fill="auto"/>
          </w:tcPr>
          <w:p w:rsidR="009A7E6F" w:rsidRPr="0057605B" w:rsidRDefault="009A7E6F" w:rsidP="009A7E6F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8F712A" w:rsidRPr="009C50CE" w:rsidTr="009A7E6F">
        <w:trPr>
          <w:trHeight w:val="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712A" w:rsidRPr="0086398E" w:rsidRDefault="008F712A" w:rsidP="007E18E1">
            <w:pPr>
              <w:contextualSpacing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86398E">
              <w:rPr>
                <w:rFonts w:ascii="Cambria" w:hAnsi="Cambria"/>
                <w:b w:val="0"/>
                <w:sz w:val="20"/>
                <w:szCs w:val="20"/>
              </w:rPr>
              <w:t xml:space="preserve">How will </w:t>
            </w:r>
            <w:r w:rsidR="002C6487" w:rsidRPr="0086398E">
              <w:rPr>
                <w:rFonts w:ascii="Cambria" w:hAnsi="Cambria"/>
                <w:b w:val="0"/>
                <w:sz w:val="20"/>
                <w:szCs w:val="20"/>
              </w:rPr>
              <w:t>this activity contribute to the</w:t>
            </w:r>
            <w:r w:rsidRPr="0086398E">
              <w:rPr>
                <w:rFonts w:ascii="Cambria" w:hAnsi="Cambria"/>
                <w:b w:val="0"/>
                <w:sz w:val="20"/>
                <w:szCs w:val="20"/>
              </w:rPr>
              <w:t xml:space="preserve"> partner’</w:t>
            </w:r>
            <w:r w:rsidR="002C6487" w:rsidRPr="0086398E">
              <w:rPr>
                <w:rFonts w:ascii="Cambria" w:hAnsi="Cambria"/>
                <w:b w:val="0"/>
                <w:sz w:val="20"/>
                <w:szCs w:val="20"/>
              </w:rPr>
              <w:t xml:space="preserve">s </w:t>
            </w:r>
            <w:r w:rsidR="00F4576D">
              <w:rPr>
                <w:rFonts w:ascii="Cambria" w:hAnsi="Cambria"/>
                <w:b w:val="0"/>
                <w:sz w:val="20"/>
                <w:szCs w:val="20"/>
              </w:rPr>
              <w:t>Population H</w:t>
            </w:r>
            <w:r w:rsidR="002C6487" w:rsidRPr="0086398E">
              <w:rPr>
                <w:rFonts w:ascii="Cambria" w:hAnsi="Cambria"/>
                <w:b w:val="0"/>
                <w:sz w:val="20"/>
                <w:szCs w:val="20"/>
              </w:rPr>
              <w:t xml:space="preserve">ealth </w:t>
            </w:r>
            <w:r w:rsidR="007E18E1" w:rsidRPr="0086398E">
              <w:rPr>
                <w:rFonts w:ascii="Cambria" w:hAnsi="Cambria"/>
                <w:b w:val="0"/>
                <w:sz w:val="20"/>
                <w:szCs w:val="20"/>
              </w:rPr>
              <w:t>objective</w:t>
            </w:r>
            <w:r w:rsidRPr="0086398E">
              <w:rPr>
                <w:rFonts w:ascii="Cambria" w:hAnsi="Cambria"/>
                <w:b w:val="0"/>
                <w:sz w:val="20"/>
                <w:szCs w:val="20"/>
              </w:rPr>
              <w:t>?</w:t>
            </w:r>
          </w:p>
        </w:tc>
        <w:tc>
          <w:tcPr>
            <w:tcW w:w="375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Default="008F712A" w:rsidP="005760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7E18E1" w:rsidRDefault="007E18E1" w:rsidP="005760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7E18E1" w:rsidRDefault="007E18E1" w:rsidP="005760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7E18E1" w:rsidRPr="0057605B" w:rsidRDefault="007E18E1" w:rsidP="005760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7605B" w:rsidRPr="00A9358A" w:rsidRDefault="0098059C" w:rsidP="0098059C">
      <w:pPr>
        <w:ind w:left="720"/>
        <w:rPr>
          <w:rFonts w:ascii="Cambria" w:hAnsi="Cambria"/>
          <w:sz w:val="24"/>
        </w:rPr>
      </w:pPr>
      <w:r w:rsidRPr="00A9358A">
        <w:rPr>
          <w:rFonts w:ascii="Cambria" w:hAnsi="Cambria"/>
          <w:sz w:val="20"/>
          <w:szCs w:val="18"/>
        </w:rPr>
        <w:t>*Reasonable notice shall be given if deliverables and/or deliverable deadlines require amending by either party</w:t>
      </w:r>
      <w:r w:rsidRPr="00A9358A">
        <w:rPr>
          <w:rFonts w:ascii="Cambria" w:hAnsi="Cambria"/>
          <w:sz w:val="24"/>
        </w:rPr>
        <w:t xml:space="preserve">.  </w:t>
      </w:r>
    </w:p>
    <w:p w:rsidR="0098059C" w:rsidRDefault="0098059C" w:rsidP="00910124">
      <w:pPr>
        <w:rPr>
          <w:rFonts w:ascii="Cambria" w:hAnsi="Cambria"/>
        </w:rPr>
      </w:pPr>
    </w:p>
    <w:p w:rsidR="00A9358A" w:rsidRPr="0098059C" w:rsidRDefault="00A9358A" w:rsidP="00910124">
      <w:pPr>
        <w:rPr>
          <w:rFonts w:ascii="Cambria" w:hAnsi="Cambria"/>
        </w:rPr>
      </w:pPr>
    </w:p>
    <w:p w:rsidR="008E4F78" w:rsidRDefault="008E4F78" w:rsidP="00910124">
      <w:pPr>
        <w:rPr>
          <w:rFonts w:ascii="Cambria" w:hAnsi="Cambria"/>
        </w:rPr>
      </w:pP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2153"/>
        <w:gridCol w:w="1447"/>
        <w:gridCol w:w="194"/>
        <w:gridCol w:w="1234"/>
        <w:gridCol w:w="655"/>
        <w:gridCol w:w="1425"/>
        <w:gridCol w:w="2229"/>
        <w:gridCol w:w="195"/>
        <w:gridCol w:w="1233"/>
      </w:tblGrid>
      <w:tr w:rsidR="008F712A" w:rsidRPr="00D32CF6" w:rsidTr="008F712A">
        <w:trPr>
          <w:trHeight w:val="359"/>
        </w:trPr>
        <w:tc>
          <w:tcPr>
            <w:tcW w:w="1003" w:type="pct"/>
            <w:tcBorders>
              <w:bottom w:val="single" w:sz="8" w:space="0" w:color="404040" w:themeColor="text1" w:themeTint="BF"/>
            </w:tcBorders>
            <w:vAlign w:val="bottom"/>
          </w:tcPr>
          <w:p w:rsidR="00FC59CE" w:rsidRPr="00D32CF6" w:rsidRDefault="00FC59CE" w:rsidP="00D00AE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75" w:type="pct"/>
            <w:tcBorders>
              <w:bottom w:val="single" w:sz="8" w:space="0" w:color="404040" w:themeColor="text1" w:themeTint="BF"/>
            </w:tcBorders>
            <w:vAlign w:val="bottom"/>
          </w:tcPr>
          <w:p w:rsidR="00FC59CE" w:rsidRPr="00D32CF6" w:rsidRDefault="00FC59CE" w:rsidP="00D00AE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3" w:type="pct"/>
            <w:vAlign w:val="bottom"/>
          </w:tcPr>
          <w:p w:rsidR="00FC59CE" w:rsidRPr="00D32CF6" w:rsidRDefault="00FC59CE" w:rsidP="00D00AE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576" w:type="pct"/>
            <w:tcBorders>
              <w:bottom w:val="single" w:sz="8" w:space="0" w:color="404040" w:themeColor="text1" w:themeTint="BF"/>
            </w:tcBorders>
            <w:vAlign w:val="bottom"/>
          </w:tcPr>
          <w:p w:rsidR="00FC59CE" w:rsidRPr="00D32CF6" w:rsidRDefault="00FC59CE" w:rsidP="00D00AE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07" w:type="pct"/>
            <w:vAlign w:val="bottom"/>
          </w:tcPr>
          <w:p w:rsidR="00FC59CE" w:rsidRPr="00D32CF6" w:rsidRDefault="00FC59CE" w:rsidP="00D00AE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40" w:type="pct"/>
            <w:tcBorders>
              <w:bottom w:val="single" w:sz="8" w:space="0" w:color="404040" w:themeColor="text1" w:themeTint="BF"/>
            </w:tcBorders>
            <w:vAlign w:val="bottom"/>
          </w:tcPr>
          <w:p w:rsidR="00FC59CE" w:rsidRPr="00D32CF6" w:rsidRDefault="00FC59CE" w:rsidP="00D00AE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038" w:type="pct"/>
            <w:tcBorders>
              <w:bottom w:val="single" w:sz="8" w:space="0" w:color="404040" w:themeColor="text1" w:themeTint="BF"/>
            </w:tcBorders>
            <w:vAlign w:val="bottom"/>
          </w:tcPr>
          <w:p w:rsidR="00FC59CE" w:rsidRPr="00D32CF6" w:rsidRDefault="00FC59CE" w:rsidP="00D00AE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3" w:type="pct"/>
            <w:vAlign w:val="bottom"/>
          </w:tcPr>
          <w:p w:rsidR="00FC59CE" w:rsidRPr="00D32CF6" w:rsidRDefault="00FC59CE" w:rsidP="00D00AE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575" w:type="pct"/>
            <w:tcBorders>
              <w:bottom w:val="single" w:sz="8" w:space="0" w:color="404040" w:themeColor="text1" w:themeTint="BF"/>
            </w:tcBorders>
            <w:vAlign w:val="bottom"/>
          </w:tcPr>
          <w:p w:rsidR="00FC59CE" w:rsidRPr="00D32CF6" w:rsidRDefault="00FC59CE" w:rsidP="00D00AE6">
            <w:pPr>
              <w:pStyle w:val="NoSpacing"/>
              <w:rPr>
                <w:rFonts w:ascii="Cambria" w:hAnsi="Cambria"/>
              </w:rPr>
            </w:pPr>
          </w:p>
        </w:tc>
      </w:tr>
      <w:tr w:rsidR="008F712A" w:rsidRPr="00D32CF6" w:rsidTr="008F712A">
        <w:trPr>
          <w:trHeight w:val="179"/>
        </w:trPr>
        <w:tc>
          <w:tcPr>
            <w:tcW w:w="1003" w:type="pct"/>
            <w:tcBorders>
              <w:top w:val="single" w:sz="8" w:space="0" w:color="404040" w:themeColor="text1" w:themeTint="BF"/>
            </w:tcBorders>
          </w:tcPr>
          <w:p w:rsidR="008F712A" w:rsidRPr="00D32CF6" w:rsidRDefault="00FC59CE" w:rsidP="00FC59CE">
            <w:pPr>
              <w:rPr>
                <w:rFonts w:ascii="Cambria" w:hAnsi="Cambria"/>
              </w:rPr>
            </w:pPr>
            <w:r w:rsidRPr="00D32CF6">
              <w:rPr>
                <w:rFonts w:ascii="Cambria" w:hAnsi="Cambria"/>
              </w:rPr>
              <w:t xml:space="preserve">HCDI </w:t>
            </w:r>
          </w:p>
          <w:p w:rsidR="00FC59CE" w:rsidRPr="00D32CF6" w:rsidRDefault="008F712A" w:rsidP="00FC59CE">
            <w:pPr>
              <w:rPr>
                <w:rFonts w:ascii="Cambria" w:hAnsi="Cambria"/>
              </w:rPr>
            </w:pPr>
            <w:r w:rsidRPr="00D32CF6">
              <w:rPr>
                <w:rFonts w:ascii="Cambria" w:hAnsi="Cambria"/>
              </w:rPr>
              <w:t>Executive Director</w:t>
            </w:r>
          </w:p>
        </w:tc>
        <w:tc>
          <w:tcPr>
            <w:tcW w:w="675" w:type="pct"/>
            <w:tcBorders>
              <w:top w:val="single" w:sz="8" w:space="0" w:color="404040" w:themeColor="text1" w:themeTint="BF"/>
            </w:tcBorders>
          </w:tcPr>
          <w:p w:rsidR="00FC59CE" w:rsidRPr="00D32CF6" w:rsidRDefault="00FC59CE" w:rsidP="00D00AE6">
            <w:pPr>
              <w:rPr>
                <w:rFonts w:ascii="Cambria" w:hAnsi="Cambria"/>
              </w:rPr>
            </w:pPr>
          </w:p>
        </w:tc>
        <w:tc>
          <w:tcPr>
            <w:tcW w:w="93" w:type="pct"/>
          </w:tcPr>
          <w:p w:rsidR="00FC59CE" w:rsidRPr="00D32CF6" w:rsidRDefault="00FC59CE" w:rsidP="00D00AE6">
            <w:pPr>
              <w:rPr>
                <w:rFonts w:ascii="Cambria" w:hAnsi="Cambria"/>
              </w:rPr>
            </w:pPr>
          </w:p>
        </w:tc>
        <w:tc>
          <w:tcPr>
            <w:tcW w:w="576" w:type="pct"/>
            <w:tcBorders>
              <w:top w:val="single" w:sz="8" w:space="0" w:color="404040" w:themeColor="text1" w:themeTint="BF"/>
            </w:tcBorders>
          </w:tcPr>
          <w:p w:rsidR="00FC59CE" w:rsidRPr="00D32CF6" w:rsidRDefault="00FC59CE" w:rsidP="00D00AE6">
            <w:pPr>
              <w:rPr>
                <w:rFonts w:ascii="Cambria" w:hAnsi="Cambria"/>
              </w:rPr>
            </w:pPr>
            <w:r w:rsidRPr="00D32CF6">
              <w:rPr>
                <w:rFonts w:ascii="Cambria" w:hAnsi="Cambria"/>
              </w:rPr>
              <w:t>Date</w:t>
            </w:r>
          </w:p>
        </w:tc>
        <w:tc>
          <w:tcPr>
            <w:tcW w:w="307" w:type="pct"/>
          </w:tcPr>
          <w:p w:rsidR="00FC59CE" w:rsidRPr="00D32CF6" w:rsidRDefault="00FC59CE" w:rsidP="00D00AE6">
            <w:pPr>
              <w:rPr>
                <w:rFonts w:ascii="Cambria" w:hAnsi="Cambria"/>
              </w:rPr>
            </w:pPr>
          </w:p>
        </w:tc>
        <w:tc>
          <w:tcPr>
            <w:tcW w:w="640" w:type="pct"/>
            <w:tcBorders>
              <w:top w:val="single" w:sz="8" w:space="0" w:color="404040" w:themeColor="text1" w:themeTint="BF"/>
            </w:tcBorders>
          </w:tcPr>
          <w:p w:rsidR="00FC59CE" w:rsidRPr="00D32CF6" w:rsidRDefault="00FC59CE" w:rsidP="00FC59CE">
            <w:pPr>
              <w:rPr>
                <w:rFonts w:ascii="Cambria" w:hAnsi="Cambria"/>
              </w:rPr>
            </w:pPr>
            <w:r w:rsidRPr="00D32CF6">
              <w:rPr>
                <w:rFonts w:ascii="Cambria" w:hAnsi="Cambria"/>
              </w:rPr>
              <w:t>Partner Representative</w:t>
            </w:r>
          </w:p>
        </w:tc>
        <w:tc>
          <w:tcPr>
            <w:tcW w:w="1038" w:type="pct"/>
            <w:tcBorders>
              <w:top w:val="single" w:sz="8" w:space="0" w:color="404040" w:themeColor="text1" w:themeTint="BF"/>
            </w:tcBorders>
          </w:tcPr>
          <w:p w:rsidR="00FC59CE" w:rsidRPr="00D32CF6" w:rsidRDefault="00FC59CE" w:rsidP="00D00AE6">
            <w:pPr>
              <w:rPr>
                <w:rFonts w:ascii="Cambria" w:hAnsi="Cambria"/>
              </w:rPr>
            </w:pPr>
          </w:p>
        </w:tc>
        <w:tc>
          <w:tcPr>
            <w:tcW w:w="93" w:type="pct"/>
          </w:tcPr>
          <w:p w:rsidR="00FC59CE" w:rsidRPr="00D32CF6" w:rsidRDefault="00FC59CE" w:rsidP="00D00AE6">
            <w:pPr>
              <w:rPr>
                <w:rFonts w:ascii="Cambria" w:hAnsi="Cambria"/>
              </w:rPr>
            </w:pPr>
          </w:p>
        </w:tc>
        <w:tc>
          <w:tcPr>
            <w:tcW w:w="575" w:type="pct"/>
            <w:tcBorders>
              <w:top w:val="single" w:sz="8" w:space="0" w:color="404040" w:themeColor="text1" w:themeTint="BF"/>
            </w:tcBorders>
          </w:tcPr>
          <w:p w:rsidR="00FC59CE" w:rsidRPr="00D32CF6" w:rsidRDefault="00FC59CE" w:rsidP="00D00AE6">
            <w:pPr>
              <w:rPr>
                <w:rFonts w:ascii="Cambria" w:hAnsi="Cambria"/>
              </w:rPr>
            </w:pPr>
            <w:r w:rsidRPr="00D32CF6">
              <w:rPr>
                <w:rFonts w:ascii="Cambria" w:hAnsi="Cambria"/>
              </w:rPr>
              <w:t>Date</w:t>
            </w:r>
          </w:p>
        </w:tc>
      </w:tr>
    </w:tbl>
    <w:p w:rsidR="00910124" w:rsidRDefault="00910124" w:rsidP="00E31438"/>
    <w:p w:rsidR="00927CAB" w:rsidRDefault="00927CAB" w:rsidP="00927CAB">
      <w:pPr>
        <w:jc w:val="center"/>
      </w:pPr>
      <w:bookmarkStart w:id="0" w:name="_GoBack"/>
      <w:bookmarkEnd w:id="0"/>
      <w:r>
        <w:t xml:space="preserve">Please email completed form to Dr. Kevin Jobin-Davis at: </w:t>
      </w:r>
      <w:hyperlink r:id="rId6" w:history="1">
        <w:r>
          <w:rPr>
            <w:rStyle w:val="Hyperlink"/>
            <w:rFonts w:ascii="Helvetica" w:hAnsi="Helvetica" w:cs="Helvetica"/>
            <w:color w:val="138347"/>
            <w:sz w:val="21"/>
            <w:szCs w:val="21"/>
            <w:shd w:val="clear" w:color="auto" w:fill="FFFFFF"/>
          </w:rPr>
          <w:t>kjobin-davis@hcdiny.org</w:t>
        </w:r>
      </w:hyperlink>
    </w:p>
    <w:sectPr w:rsidR="00927CAB" w:rsidSect="00FC59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2503C"/>
    <w:multiLevelType w:val="hybridMultilevel"/>
    <w:tmpl w:val="8BF8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C66"/>
    <w:multiLevelType w:val="hybridMultilevel"/>
    <w:tmpl w:val="3DCA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F425E"/>
    <w:multiLevelType w:val="hybridMultilevel"/>
    <w:tmpl w:val="BF74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B53DB"/>
    <w:multiLevelType w:val="hybridMultilevel"/>
    <w:tmpl w:val="7CDEF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24"/>
    <w:rsid w:val="000A16E6"/>
    <w:rsid w:val="00195E8B"/>
    <w:rsid w:val="00211058"/>
    <w:rsid w:val="00221A3E"/>
    <w:rsid w:val="002C6487"/>
    <w:rsid w:val="00392256"/>
    <w:rsid w:val="0057605B"/>
    <w:rsid w:val="006A1578"/>
    <w:rsid w:val="007C595B"/>
    <w:rsid w:val="007C742C"/>
    <w:rsid w:val="007E18E1"/>
    <w:rsid w:val="0086398E"/>
    <w:rsid w:val="008E4F78"/>
    <w:rsid w:val="008F712A"/>
    <w:rsid w:val="00910124"/>
    <w:rsid w:val="00927CAB"/>
    <w:rsid w:val="00953425"/>
    <w:rsid w:val="0098059C"/>
    <w:rsid w:val="009A7E6F"/>
    <w:rsid w:val="009C50CE"/>
    <w:rsid w:val="00A72884"/>
    <w:rsid w:val="00A77965"/>
    <w:rsid w:val="00A9358A"/>
    <w:rsid w:val="00B0292E"/>
    <w:rsid w:val="00B05614"/>
    <w:rsid w:val="00B7020C"/>
    <w:rsid w:val="00D32CF6"/>
    <w:rsid w:val="00DE6D97"/>
    <w:rsid w:val="00E31438"/>
    <w:rsid w:val="00E64FC9"/>
    <w:rsid w:val="00E72FB9"/>
    <w:rsid w:val="00F4576D"/>
    <w:rsid w:val="00F77F47"/>
    <w:rsid w:val="00FC59CE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FB2BF-9084-4D3A-AAC0-BFA1AE1C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ojectTable">
    <w:name w:val="Project Table"/>
    <w:basedOn w:val="TableNormal"/>
    <w:uiPriority w:val="99"/>
    <w:rsid w:val="00910124"/>
    <w:pPr>
      <w:spacing w:before="120" w:after="120"/>
    </w:pPr>
    <w:rPr>
      <w:rFonts w:eastAsiaTheme="minorEastAsia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910124"/>
    <w:rPr>
      <w:color w:val="808080"/>
    </w:rPr>
  </w:style>
  <w:style w:type="paragraph" w:styleId="ListParagraph">
    <w:name w:val="List Paragraph"/>
    <w:basedOn w:val="Normal"/>
    <w:uiPriority w:val="34"/>
    <w:qFormat/>
    <w:rsid w:val="00392256"/>
    <w:pPr>
      <w:ind w:left="720"/>
      <w:contextualSpacing/>
    </w:pPr>
  </w:style>
  <w:style w:type="paragraph" w:styleId="NoSpacing">
    <w:name w:val="No Spacing"/>
    <w:uiPriority w:val="36"/>
    <w:qFormat/>
    <w:rsid w:val="00FC59CE"/>
    <w:rPr>
      <w:rFonts w:eastAsiaTheme="minorEastAsia"/>
      <w:color w:val="404040" w:themeColor="text1" w:themeTint="BF"/>
      <w:sz w:val="18"/>
      <w:szCs w:val="18"/>
      <w:lang w:eastAsia="ja-JP"/>
    </w:rPr>
  </w:style>
  <w:style w:type="paragraph" w:styleId="NormalWeb">
    <w:name w:val="Normal (Web)"/>
    <w:basedOn w:val="Normal"/>
    <w:uiPriority w:val="99"/>
    <w:rsid w:val="00A779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27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jobin-davis@hcdin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Velasquez</dc:creator>
  <cp:keywords/>
  <dc:description/>
  <cp:lastModifiedBy>Andrew Velasquez</cp:lastModifiedBy>
  <cp:revision>6</cp:revision>
  <cp:lastPrinted>2015-12-03T19:15:00Z</cp:lastPrinted>
  <dcterms:created xsi:type="dcterms:W3CDTF">2015-12-04T13:55:00Z</dcterms:created>
  <dcterms:modified xsi:type="dcterms:W3CDTF">2015-12-21T21:31:00Z</dcterms:modified>
</cp:coreProperties>
</file>